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78" w:rsidRPr="00384D5D" w:rsidRDefault="00042D78" w:rsidP="0084174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D5D">
        <w:rPr>
          <w:rFonts w:ascii="Times New Roman" w:hAnsi="Times New Roman" w:cs="Times New Roman"/>
          <w:b/>
          <w:sz w:val="28"/>
          <w:szCs w:val="28"/>
        </w:rPr>
        <w:t>Разъяснения положе</w:t>
      </w:r>
      <w:bookmarkStart w:id="0" w:name="_GoBack"/>
      <w:bookmarkEnd w:id="0"/>
      <w:r w:rsidRPr="00384D5D">
        <w:rPr>
          <w:rFonts w:ascii="Times New Roman" w:hAnsi="Times New Roman" w:cs="Times New Roman"/>
          <w:b/>
          <w:sz w:val="28"/>
          <w:szCs w:val="28"/>
        </w:rPr>
        <w:t>ний конкурсной документации</w:t>
      </w:r>
    </w:p>
    <w:p w:rsidR="00042D78" w:rsidRPr="00384D5D" w:rsidRDefault="00042D78" w:rsidP="00841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2D78" w:rsidRPr="00384D5D" w:rsidRDefault="00042D78" w:rsidP="00830D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sz w:val="28"/>
          <w:szCs w:val="28"/>
        </w:rPr>
        <w:t xml:space="preserve">В адрес Организатора конкурса на право заключения договора на установку и эксплуатацию рекламной конструкции на территории городского округа город </w:t>
      </w:r>
      <w:r w:rsidR="008C44A1" w:rsidRPr="00384D5D">
        <w:rPr>
          <w:rFonts w:ascii="Times New Roman" w:hAnsi="Times New Roman" w:cs="Times New Roman"/>
          <w:sz w:val="28"/>
          <w:szCs w:val="28"/>
        </w:rPr>
        <w:t xml:space="preserve">Стерлитамак </w:t>
      </w:r>
      <w:r w:rsidRPr="00384D5D">
        <w:rPr>
          <w:rFonts w:ascii="Times New Roman" w:hAnsi="Times New Roman" w:cs="Times New Roman"/>
          <w:sz w:val="28"/>
          <w:szCs w:val="28"/>
        </w:rPr>
        <w:t>Республи</w:t>
      </w:r>
      <w:r w:rsidR="004B5F97" w:rsidRPr="00384D5D">
        <w:rPr>
          <w:rFonts w:ascii="Times New Roman" w:hAnsi="Times New Roman" w:cs="Times New Roman"/>
          <w:sz w:val="28"/>
          <w:szCs w:val="28"/>
        </w:rPr>
        <w:t>ки Башкортостан, объявленного 26</w:t>
      </w:r>
      <w:r w:rsidRPr="00384D5D">
        <w:rPr>
          <w:rFonts w:ascii="Times New Roman" w:hAnsi="Times New Roman" w:cs="Times New Roman"/>
          <w:sz w:val="28"/>
          <w:szCs w:val="28"/>
        </w:rPr>
        <w:t xml:space="preserve"> </w:t>
      </w:r>
      <w:r w:rsidR="004B5F97" w:rsidRPr="00384D5D">
        <w:rPr>
          <w:rFonts w:ascii="Times New Roman" w:hAnsi="Times New Roman" w:cs="Times New Roman"/>
          <w:sz w:val="28"/>
          <w:szCs w:val="28"/>
        </w:rPr>
        <w:t>мая 2017</w:t>
      </w:r>
      <w:r w:rsidRPr="00384D5D">
        <w:rPr>
          <w:rFonts w:ascii="Times New Roman" w:hAnsi="Times New Roman" w:cs="Times New Roman"/>
          <w:sz w:val="28"/>
          <w:szCs w:val="28"/>
        </w:rPr>
        <w:t xml:space="preserve"> года, поступил запрос о разъяснении положений</w:t>
      </w:r>
      <w:r w:rsidR="00830DFC">
        <w:rPr>
          <w:rFonts w:ascii="Times New Roman" w:hAnsi="Times New Roman" w:cs="Times New Roman"/>
          <w:sz w:val="28"/>
          <w:szCs w:val="28"/>
        </w:rPr>
        <w:t xml:space="preserve"> к</w:t>
      </w:r>
      <w:r w:rsidRPr="00384D5D">
        <w:rPr>
          <w:rFonts w:ascii="Times New Roman" w:hAnsi="Times New Roman" w:cs="Times New Roman"/>
          <w:sz w:val="28"/>
          <w:szCs w:val="28"/>
        </w:rPr>
        <w:t>онкурсной документации</w:t>
      </w:r>
      <w:r w:rsidR="00830DFC">
        <w:rPr>
          <w:rFonts w:ascii="Times New Roman" w:hAnsi="Times New Roman" w:cs="Times New Roman"/>
          <w:sz w:val="28"/>
          <w:szCs w:val="28"/>
        </w:rPr>
        <w:t xml:space="preserve"> по проведению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утвержденной постановлением администрации ГО г.Стерлитамак РБ от 25.05.2017г. №992 (далее – Конкурсная документация)</w:t>
      </w:r>
      <w:r w:rsidRPr="00384D5D">
        <w:rPr>
          <w:rFonts w:ascii="Times New Roman" w:hAnsi="Times New Roman" w:cs="Times New Roman"/>
          <w:sz w:val="28"/>
          <w:szCs w:val="28"/>
        </w:rPr>
        <w:t>.</w:t>
      </w:r>
    </w:p>
    <w:p w:rsidR="00042D78" w:rsidRPr="00384D5D" w:rsidRDefault="00830DFC" w:rsidP="00841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2D78" w:rsidRPr="00384D5D">
        <w:rPr>
          <w:rFonts w:ascii="Times New Roman" w:hAnsi="Times New Roman" w:cs="Times New Roman"/>
          <w:sz w:val="28"/>
          <w:szCs w:val="28"/>
        </w:rPr>
        <w:t>Предметом запроса являются следующие вопросы:</w:t>
      </w:r>
    </w:p>
    <w:p w:rsidR="00F4165E" w:rsidRPr="00384D5D" w:rsidRDefault="00F4165E" w:rsidP="004B5F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b/>
          <w:sz w:val="28"/>
          <w:szCs w:val="28"/>
        </w:rPr>
        <w:t>1</w:t>
      </w:r>
      <w:r w:rsidRPr="00384D5D">
        <w:rPr>
          <w:rFonts w:ascii="Times New Roman" w:hAnsi="Times New Roman" w:cs="Times New Roman"/>
          <w:sz w:val="28"/>
          <w:szCs w:val="28"/>
        </w:rPr>
        <w:t xml:space="preserve">. </w:t>
      </w:r>
      <w:r w:rsidR="004B5F97" w:rsidRPr="00384D5D">
        <w:rPr>
          <w:rFonts w:ascii="Times New Roman" w:hAnsi="Times New Roman" w:cs="Times New Roman"/>
          <w:sz w:val="28"/>
          <w:szCs w:val="28"/>
        </w:rPr>
        <w:t xml:space="preserve">Начальная стоимость платы за установку и эксплуатацию рекламной конструкции – это общая сума за весь срок действия договора (10 лет) или только за один год? </w:t>
      </w:r>
    </w:p>
    <w:p w:rsidR="00AC001D" w:rsidRDefault="00F4165E" w:rsidP="00572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b/>
          <w:sz w:val="28"/>
          <w:szCs w:val="28"/>
        </w:rPr>
        <w:t>2</w:t>
      </w:r>
      <w:r w:rsidR="004B5F97" w:rsidRPr="00384D5D">
        <w:rPr>
          <w:rFonts w:ascii="Times New Roman" w:hAnsi="Times New Roman" w:cs="Times New Roman"/>
          <w:sz w:val="28"/>
          <w:szCs w:val="28"/>
        </w:rPr>
        <w:t>. В пункте 7 «Критерии оценки заявок на участие в конкурсе и порядок оценки и сопоставления заявок на участие в конкурсе» приведены общие сведения без градации на новые и фактически существующие. Необходимо ли вновь предоставлять всю проектную документацию на уже существующую</w:t>
      </w:r>
      <w:r w:rsidRPr="00384D5D">
        <w:rPr>
          <w:rFonts w:ascii="Times New Roman" w:hAnsi="Times New Roman" w:cs="Times New Roman"/>
          <w:sz w:val="28"/>
          <w:szCs w:val="28"/>
        </w:rPr>
        <w:t xml:space="preserve"> </w:t>
      </w:r>
      <w:r w:rsidR="004B5F97" w:rsidRPr="00384D5D">
        <w:rPr>
          <w:rFonts w:ascii="Times New Roman" w:hAnsi="Times New Roman" w:cs="Times New Roman"/>
          <w:sz w:val="28"/>
          <w:szCs w:val="28"/>
        </w:rPr>
        <w:t xml:space="preserve">рекламную установку и облагороженную территорию около нее, не смотря на то, что в 2010 году при заключении договора на установку и эксплуатацию рекламной </w:t>
      </w:r>
      <w:r w:rsidR="0057251F" w:rsidRPr="00384D5D">
        <w:rPr>
          <w:rFonts w:ascii="Times New Roman" w:hAnsi="Times New Roman" w:cs="Times New Roman"/>
          <w:sz w:val="28"/>
          <w:szCs w:val="28"/>
        </w:rPr>
        <w:t>конструкции</w:t>
      </w:r>
      <w:r w:rsidR="004B5F97" w:rsidRPr="00384D5D">
        <w:rPr>
          <w:rFonts w:ascii="Times New Roman" w:hAnsi="Times New Roman" w:cs="Times New Roman"/>
          <w:sz w:val="28"/>
          <w:szCs w:val="28"/>
        </w:rPr>
        <w:t xml:space="preserve"> мы уже ее предоставляли (приложения к договору: лист согласования проекта, проект привязки рекламной установки, план размещения РК)? Если, да, то необходимо ли рисовать 3</w:t>
      </w:r>
      <w:r w:rsidR="0057251F" w:rsidRPr="00384D5D">
        <w:rPr>
          <w:rFonts w:ascii="Times New Roman" w:hAnsi="Times New Roman" w:cs="Times New Roman"/>
          <w:sz w:val="28"/>
          <w:szCs w:val="28"/>
        </w:rPr>
        <w:t>D модель</w:t>
      </w:r>
      <w:r w:rsidR="004B5F97" w:rsidRPr="00384D5D">
        <w:rPr>
          <w:rFonts w:ascii="Times New Roman" w:hAnsi="Times New Roman" w:cs="Times New Roman"/>
          <w:sz w:val="28"/>
          <w:szCs w:val="28"/>
        </w:rPr>
        <w:t xml:space="preserve"> уже существующей стеллы-указателя и проекта благоустройства прилегающей территории или достаточно качественных фото? </w:t>
      </w:r>
    </w:p>
    <w:p w:rsidR="00C80CBD" w:rsidRPr="00384D5D" w:rsidRDefault="00C80CBD" w:rsidP="00572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D78" w:rsidRPr="00384D5D" w:rsidRDefault="0043595B" w:rsidP="0084174A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E2CA3" w:rsidRPr="00384D5D">
        <w:rPr>
          <w:rFonts w:ascii="Times New Roman" w:hAnsi="Times New Roman" w:cs="Times New Roman"/>
          <w:b/>
          <w:sz w:val="28"/>
          <w:szCs w:val="28"/>
        </w:rPr>
        <w:t>З</w:t>
      </w:r>
      <w:r w:rsidRPr="00384D5D">
        <w:rPr>
          <w:rFonts w:ascii="Times New Roman" w:hAnsi="Times New Roman" w:cs="Times New Roman"/>
          <w:b/>
          <w:sz w:val="28"/>
          <w:szCs w:val="28"/>
        </w:rPr>
        <w:t>апрос</w:t>
      </w:r>
      <w:r w:rsidR="000E2CA3" w:rsidRPr="00384D5D">
        <w:rPr>
          <w:rFonts w:ascii="Times New Roman" w:hAnsi="Times New Roman" w:cs="Times New Roman"/>
          <w:b/>
          <w:sz w:val="28"/>
          <w:szCs w:val="28"/>
        </w:rPr>
        <w:t>у</w:t>
      </w:r>
      <w:r w:rsidRPr="00384D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CA3" w:rsidRPr="00384D5D">
        <w:rPr>
          <w:rFonts w:ascii="Times New Roman" w:hAnsi="Times New Roman" w:cs="Times New Roman"/>
          <w:b/>
          <w:sz w:val="28"/>
          <w:szCs w:val="28"/>
        </w:rPr>
        <w:t>о</w:t>
      </w:r>
      <w:r w:rsidRPr="00384D5D">
        <w:rPr>
          <w:rFonts w:ascii="Times New Roman" w:hAnsi="Times New Roman" w:cs="Times New Roman"/>
          <w:b/>
          <w:sz w:val="28"/>
          <w:szCs w:val="28"/>
        </w:rPr>
        <w:t xml:space="preserve"> разъяснени</w:t>
      </w:r>
      <w:r w:rsidR="000E2CA3" w:rsidRPr="00384D5D">
        <w:rPr>
          <w:rFonts w:ascii="Times New Roman" w:hAnsi="Times New Roman" w:cs="Times New Roman"/>
          <w:b/>
          <w:sz w:val="28"/>
          <w:szCs w:val="28"/>
        </w:rPr>
        <w:t>и</w:t>
      </w:r>
      <w:r w:rsidRPr="00384D5D">
        <w:rPr>
          <w:rFonts w:ascii="Times New Roman" w:hAnsi="Times New Roman" w:cs="Times New Roman"/>
          <w:b/>
          <w:sz w:val="28"/>
          <w:szCs w:val="28"/>
        </w:rPr>
        <w:t xml:space="preserve"> полож</w:t>
      </w:r>
      <w:r w:rsidR="000E2CA3" w:rsidRPr="00384D5D">
        <w:rPr>
          <w:rFonts w:ascii="Times New Roman" w:hAnsi="Times New Roman" w:cs="Times New Roman"/>
          <w:b/>
          <w:sz w:val="28"/>
          <w:szCs w:val="28"/>
        </w:rPr>
        <w:t>ений Конкурсной документации разъя</w:t>
      </w:r>
      <w:r w:rsidRPr="00384D5D">
        <w:rPr>
          <w:rFonts w:ascii="Times New Roman" w:hAnsi="Times New Roman" w:cs="Times New Roman"/>
          <w:b/>
          <w:sz w:val="28"/>
          <w:szCs w:val="28"/>
        </w:rPr>
        <w:t>сняем следующее</w:t>
      </w:r>
      <w:r w:rsidRPr="00384D5D">
        <w:rPr>
          <w:rFonts w:ascii="Times New Roman" w:hAnsi="Times New Roman" w:cs="Times New Roman"/>
          <w:sz w:val="28"/>
          <w:szCs w:val="28"/>
        </w:rPr>
        <w:t>.</w:t>
      </w:r>
    </w:p>
    <w:p w:rsidR="00042D78" w:rsidRPr="00384D5D" w:rsidRDefault="00042D78" w:rsidP="0084174A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sz w:val="28"/>
          <w:szCs w:val="28"/>
        </w:rPr>
        <w:t>Согласно п. 2.2.2. Конкурсной документации любой Претендент вправе направить в письменной форме Организатору конкурса запрос о разъяснении положений Конкурсной документации.</w:t>
      </w:r>
    </w:p>
    <w:p w:rsidR="0057251F" w:rsidRDefault="0057251F" w:rsidP="006D7EFD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 xml:space="preserve">Начальная стоимость платы за установку и эксплуатацию рекламной конструкция это </w:t>
      </w:r>
      <w:r w:rsidR="00355BC9" w:rsidRPr="00384D5D">
        <w:rPr>
          <w:sz w:val="28"/>
          <w:szCs w:val="28"/>
        </w:rPr>
        <w:t>стоимость права</w:t>
      </w:r>
      <w:r w:rsidRPr="00384D5D">
        <w:rPr>
          <w:sz w:val="28"/>
          <w:szCs w:val="28"/>
        </w:rPr>
        <w:t xml:space="preserve"> на заключение договора на установку и эксплуатацию рекламной </w:t>
      </w:r>
      <w:r w:rsidR="00355BC9" w:rsidRPr="00384D5D">
        <w:rPr>
          <w:sz w:val="28"/>
          <w:szCs w:val="28"/>
        </w:rPr>
        <w:t xml:space="preserve">конструкции. Данная сумма выплачивается победителем конкурса единожды в срок указанный в заключенном между Администрацией ГО г.Стерлитамак РБ и победителем конкурса договоре на установку и эксплуатацию рекламной конструкции на территории городского округа город Стерлитамак Республики Башкортостан. </w:t>
      </w:r>
      <w:r w:rsidR="00EC1B9C" w:rsidRPr="00384D5D">
        <w:rPr>
          <w:sz w:val="28"/>
          <w:szCs w:val="28"/>
        </w:rPr>
        <w:t>Кроме того, н</w:t>
      </w:r>
      <w:r w:rsidR="00355BC9" w:rsidRPr="00384D5D">
        <w:rPr>
          <w:sz w:val="28"/>
          <w:szCs w:val="28"/>
        </w:rPr>
        <w:t xml:space="preserve">а основании п. 1.4.1 </w:t>
      </w:r>
      <w:r w:rsidR="00830DFC">
        <w:rPr>
          <w:sz w:val="28"/>
          <w:szCs w:val="28"/>
        </w:rPr>
        <w:t>К</w:t>
      </w:r>
      <w:r w:rsidR="00EC1B9C" w:rsidRPr="00384D5D">
        <w:rPr>
          <w:sz w:val="28"/>
          <w:szCs w:val="28"/>
        </w:rPr>
        <w:t xml:space="preserve">онкурсной документации </w:t>
      </w:r>
      <w:r w:rsidR="00355BC9" w:rsidRPr="00384D5D">
        <w:rPr>
          <w:sz w:val="28"/>
          <w:szCs w:val="28"/>
        </w:rPr>
        <w:t>следует, что</w:t>
      </w:r>
      <w:r w:rsidR="00355BC9" w:rsidRPr="00384D5D">
        <w:rPr>
          <w:rFonts w:ascii="Courier New" w:eastAsia="Courier New" w:hAnsi="Courier New" w:cs="Courier New"/>
          <w:color w:val="000000"/>
          <w:sz w:val="28"/>
          <w:szCs w:val="28"/>
        </w:rPr>
        <w:t xml:space="preserve"> </w:t>
      </w:r>
      <w:r w:rsidR="00355BC9" w:rsidRPr="00384D5D">
        <w:rPr>
          <w:sz w:val="28"/>
          <w:szCs w:val="28"/>
        </w:rPr>
        <w:t>стои</w:t>
      </w:r>
      <w:r w:rsidR="00355BC9" w:rsidRPr="00384D5D">
        <w:rPr>
          <w:sz w:val="28"/>
          <w:szCs w:val="28"/>
        </w:rPr>
        <w:softHyphen/>
        <w:t>мость права заключения договора, предлагаемая Претендентом, не должна быть меньше началь</w:t>
      </w:r>
      <w:r w:rsidR="00355BC9" w:rsidRPr="00384D5D">
        <w:rPr>
          <w:sz w:val="28"/>
          <w:szCs w:val="28"/>
        </w:rPr>
        <w:softHyphen/>
        <w:t xml:space="preserve">ной стоимости. </w:t>
      </w:r>
    </w:p>
    <w:p w:rsidR="006D7EFD" w:rsidRPr="00384D5D" w:rsidRDefault="006D7EFD" w:rsidP="006D7EF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разъясняем, что плата в год по договорам на установку и эксплуатацию рекламной конструкции на территории городского округа </w:t>
      </w:r>
      <w:r>
        <w:rPr>
          <w:sz w:val="28"/>
          <w:szCs w:val="28"/>
        </w:rPr>
        <w:lastRenderedPageBreak/>
        <w:t xml:space="preserve">город Стерлитамак Республики Башкортостан будет рассчитана дополнительно при заключении договора с победителем конкурса по расчетам указанным в </w:t>
      </w:r>
      <w:r w:rsidRPr="006D7EFD">
        <w:rPr>
          <w:sz w:val="28"/>
          <w:szCs w:val="28"/>
        </w:rPr>
        <w:t xml:space="preserve">Решение Совета городского округа г. Стерлитамак РБ от 23.12.2014 N 3-9/30з (ред. от 26.04.2016) </w:t>
      </w:r>
      <w:r>
        <w:rPr>
          <w:sz w:val="28"/>
          <w:szCs w:val="28"/>
        </w:rPr>
        <w:t>«</w:t>
      </w:r>
      <w:r w:rsidRPr="006D7EFD">
        <w:rPr>
          <w:sz w:val="28"/>
          <w:szCs w:val="28"/>
        </w:rPr>
        <w:t>Об утверждении формы проведения торгов на право заключения договора на установку и эксплуатацию рекламной конструкции и размера оплаты за эксплуатацию рекламного места на территории городского округа город Стер</w:t>
      </w:r>
      <w:r>
        <w:rPr>
          <w:sz w:val="28"/>
          <w:szCs w:val="28"/>
        </w:rPr>
        <w:t>литамак Республики Башкортостан».</w:t>
      </w:r>
    </w:p>
    <w:p w:rsidR="00384D5D" w:rsidRPr="00384D5D" w:rsidRDefault="00042D78" w:rsidP="00384D5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384D5D">
        <w:rPr>
          <w:b/>
          <w:sz w:val="28"/>
          <w:szCs w:val="28"/>
        </w:rPr>
        <w:t>2</w:t>
      </w:r>
      <w:r w:rsidRPr="00384D5D">
        <w:rPr>
          <w:sz w:val="28"/>
          <w:szCs w:val="28"/>
        </w:rPr>
        <w:t xml:space="preserve">. </w:t>
      </w:r>
      <w:r w:rsidR="00384D5D" w:rsidRPr="00384D5D">
        <w:rPr>
          <w:sz w:val="28"/>
          <w:szCs w:val="28"/>
        </w:rPr>
        <w:t>На основании п.3.2.1 следует, что заявка на участие в конкурсе, которую представляет Претендент в соответствии с Конкурсной документацией, должна:</w:t>
      </w:r>
    </w:p>
    <w:p w:rsidR="00384D5D" w:rsidRPr="00384D5D" w:rsidRDefault="00384D5D" w:rsidP="00384D5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>-</w:t>
      </w:r>
      <w:r w:rsidRPr="00384D5D">
        <w:rPr>
          <w:sz w:val="28"/>
          <w:szCs w:val="28"/>
        </w:rPr>
        <w:tab/>
        <w:t>быть подготовлена по Форме 2, представленной в Разделе 5 Конкурсной документации;</w:t>
      </w:r>
    </w:p>
    <w:p w:rsidR="00384D5D" w:rsidRPr="00384D5D" w:rsidRDefault="00384D5D" w:rsidP="00384D5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>-</w:t>
      </w:r>
      <w:r w:rsidRPr="00384D5D">
        <w:rPr>
          <w:sz w:val="28"/>
          <w:szCs w:val="28"/>
        </w:rPr>
        <w:tab/>
        <w:t>содержать сведения и документы, указанные в Информационной карте конкурса.</w:t>
      </w:r>
    </w:p>
    <w:p w:rsidR="00384D5D" w:rsidRPr="00384D5D" w:rsidRDefault="00384D5D" w:rsidP="00384D5D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sz w:val="28"/>
          <w:szCs w:val="28"/>
        </w:rPr>
        <w:t>Кроме того, в соответствии с п.3.2.2 Конкурсной документации следует, что непредставление необходимых документов в составе заявки, наличие в таких документах недостоверных сведений о Претенденте, является риском Претендента, подавшего такую заявку, и является основанием для не допуска Претендента к участию в конкурсе.</w:t>
      </w:r>
    </w:p>
    <w:p w:rsidR="00042D78" w:rsidRPr="00384D5D" w:rsidRDefault="00384D5D" w:rsidP="00384D5D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D5D">
        <w:rPr>
          <w:rFonts w:ascii="Times New Roman" w:hAnsi="Times New Roman" w:cs="Times New Roman"/>
          <w:sz w:val="28"/>
          <w:szCs w:val="28"/>
        </w:rPr>
        <w:t>При этом в случае установления недостоверности сведений, содержащихся в документах, предоставленных Претендентом на участие в конкурсе в составе заявки, такой Претендент может быть отстранен Организатором, Конкурсной комиссией от участия в конкурсе на любом этапе его проведения вплоть до заключения договора.</w:t>
      </w:r>
    </w:p>
    <w:p w:rsidR="00384D5D" w:rsidRDefault="006D7EFD" w:rsidP="00830DF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</w:t>
      </w:r>
      <w:r w:rsidR="00384D5D" w:rsidRPr="00384D5D">
        <w:rPr>
          <w:rFonts w:ascii="Times New Roman" w:hAnsi="Times New Roman" w:cs="Times New Roman"/>
          <w:sz w:val="28"/>
          <w:szCs w:val="28"/>
        </w:rPr>
        <w:t>а основании пп.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D5D" w:rsidRPr="00384D5D">
        <w:rPr>
          <w:rFonts w:ascii="Times New Roman" w:hAnsi="Times New Roman" w:cs="Times New Roman"/>
          <w:sz w:val="28"/>
          <w:szCs w:val="28"/>
        </w:rPr>
        <w:t>В п.2 Приложения №2</w:t>
      </w:r>
      <w:r w:rsidR="00830DFC">
        <w:rPr>
          <w:rFonts w:ascii="Times New Roman" w:hAnsi="Times New Roman" w:cs="Times New Roman"/>
          <w:sz w:val="28"/>
          <w:szCs w:val="28"/>
        </w:rPr>
        <w:t xml:space="preserve"> к Техническому заданию К</w:t>
      </w:r>
      <w:r w:rsidR="00384D5D" w:rsidRPr="00384D5D">
        <w:rPr>
          <w:rFonts w:ascii="Times New Roman" w:hAnsi="Times New Roman" w:cs="Times New Roman"/>
          <w:sz w:val="28"/>
          <w:szCs w:val="28"/>
        </w:rPr>
        <w:t>онкурсной документации, следует, что проектная документация средства наружной рекламы должна содержать: АР - архитек</w:t>
      </w:r>
      <w:r w:rsidR="00384D5D" w:rsidRPr="00384D5D">
        <w:rPr>
          <w:rFonts w:ascii="Times New Roman" w:hAnsi="Times New Roman" w:cs="Times New Roman"/>
          <w:sz w:val="28"/>
          <w:szCs w:val="28"/>
        </w:rPr>
        <w:softHyphen/>
        <w:t>турные решения средства наружной рекламы; 3D визуализация (объемное трехмерное изображение) с привязкой к месту его размещения.</w:t>
      </w:r>
    </w:p>
    <w:p w:rsidR="006D7EFD" w:rsidRPr="00384D5D" w:rsidRDefault="006D7EFD" w:rsidP="00384D5D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D7EFD">
        <w:rPr>
          <w:rFonts w:ascii="Times New Roman" w:hAnsi="Times New Roman" w:cs="Times New Roman"/>
          <w:sz w:val="28"/>
          <w:szCs w:val="28"/>
        </w:rPr>
        <w:t>ополнительно разъясняем</w:t>
      </w:r>
      <w:r>
        <w:rPr>
          <w:rFonts w:ascii="Times New Roman" w:hAnsi="Times New Roman" w:cs="Times New Roman"/>
          <w:sz w:val="28"/>
          <w:szCs w:val="28"/>
        </w:rPr>
        <w:t xml:space="preserve">, что в соответствии с п.1.6.2 Конкурсной документации наличие </w:t>
      </w:r>
      <w:r w:rsidRPr="006D7EFD">
        <w:rPr>
          <w:rFonts w:ascii="Times New Roman" w:hAnsi="Times New Roman" w:cs="Times New Roman"/>
          <w:sz w:val="28"/>
          <w:szCs w:val="28"/>
        </w:rPr>
        <w:t>установленных и самовольно эксплуатируемых рекламных конструкций на территории городского округа город Стерлитамак Республики Башкортостан по ранее заключенным договорам срок действия которых истек</w:t>
      </w:r>
      <w:r>
        <w:rPr>
          <w:rFonts w:ascii="Times New Roman" w:hAnsi="Times New Roman" w:cs="Times New Roman"/>
          <w:sz w:val="28"/>
          <w:szCs w:val="28"/>
        </w:rPr>
        <w:t>, является одним из оснований прописанных в п.6.1.4 Конкурсной документации для отказа в допуске претендента к участию в конкурсе.</w:t>
      </w:r>
    </w:p>
    <w:p w:rsidR="006D7EFD" w:rsidRDefault="006D7EFD" w:rsidP="0084174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7EFD" w:rsidSect="005F4320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9F" w:rsidRDefault="00E25B9F">
      <w:pPr>
        <w:spacing w:after="0" w:line="240" w:lineRule="auto"/>
      </w:pPr>
      <w:r>
        <w:separator/>
      </w:r>
    </w:p>
  </w:endnote>
  <w:endnote w:type="continuationSeparator" w:id="0">
    <w:p w:rsidR="00E25B9F" w:rsidRDefault="00E2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50" w:rsidRDefault="00E25B9F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2.85pt;margin-top:795.1pt;width:5.05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C6F50" w:rsidRDefault="00872681">
                <w:pPr>
                  <w:spacing w:line="240" w:lineRule="auto"/>
                </w:pPr>
                <w: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9515652"/>
      <w:docPartObj>
        <w:docPartGallery w:val="Page Numbers (Bottom of Page)"/>
        <w:docPartUnique/>
      </w:docPartObj>
    </w:sdtPr>
    <w:sdtEndPr/>
    <w:sdtContent>
      <w:p w:rsidR="0084174A" w:rsidRDefault="0084174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AC1">
          <w:rPr>
            <w:noProof/>
          </w:rPr>
          <w:t>1</w:t>
        </w:r>
        <w:r>
          <w:fldChar w:fldCharType="end"/>
        </w:r>
      </w:p>
    </w:sdtContent>
  </w:sdt>
  <w:p w:rsidR="00EC6F50" w:rsidRDefault="00E25B9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9F" w:rsidRDefault="00E25B9F">
      <w:pPr>
        <w:spacing w:after="0" w:line="240" w:lineRule="auto"/>
      </w:pPr>
      <w:r>
        <w:separator/>
      </w:r>
    </w:p>
  </w:footnote>
  <w:footnote w:type="continuationSeparator" w:id="0">
    <w:p w:rsidR="00E25B9F" w:rsidRDefault="00E25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B731A"/>
    <w:multiLevelType w:val="multilevel"/>
    <w:tmpl w:val="E87A33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A13C63"/>
    <w:multiLevelType w:val="multilevel"/>
    <w:tmpl w:val="E9DE8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5F2542"/>
    <w:multiLevelType w:val="multilevel"/>
    <w:tmpl w:val="35C8AB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C021C5"/>
    <w:multiLevelType w:val="multilevel"/>
    <w:tmpl w:val="6A3E5FD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604D3F"/>
    <w:multiLevelType w:val="multilevel"/>
    <w:tmpl w:val="42BA51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E3AA1"/>
    <w:multiLevelType w:val="hybridMultilevel"/>
    <w:tmpl w:val="CD8E7F96"/>
    <w:lvl w:ilvl="0" w:tplc="463604B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AC03A83"/>
    <w:multiLevelType w:val="hybridMultilevel"/>
    <w:tmpl w:val="32A8E15E"/>
    <w:lvl w:ilvl="0" w:tplc="D4401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2D78"/>
    <w:rsid w:val="00042D78"/>
    <w:rsid w:val="000845C3"/>
    <w:rsid w:val="000947B4"/>
    <w:rsid w:val="000B77F0"/>
    <w:rsid w:val="000E2CA3"/>
    <w:rsid w:val="000F2677"/>
    <w:rsid w:val="001C22EF"/>
    <w:rsid w:val="00281543"/>
    <w:rsid w:val="002B5BA8"/>
    <w:rsid w:val="003067AE"/>
    <w:rsid w:val="00312047"/>
    <w:rsid w:val="003206E7"/>
    <w:rsid w:val="00334378"/>
    <w:rsid w:val="00351F22"/>
    <w:rsid w:val="00354E25"/>
    <w:rsid w:val="00355BC9"/>
    <w:rsid w:val="00384D5D"/>
    <w:rsid w:val="00387A66"/>
    <w:rsid w:val="00394968"/>
    <w:rsid w:val="00397421"/>
    <w:rsid w:val="0043472A"/>
    <w:rsid w:val="0043595B"/>
    <w:rsid w:val="00461BEE"/>
    <w:rsid w:val="004B5F97"/>
    <w:rsid w:val="004C1BF5"/>
    <w:rsid w:val="005262A1"/>
    <w:rsid w:val="0057251F"/>
    <w:rsid w:val="005A1202"/>
    <w:rsid w:val="005D0432"/>
    <w:rsid w:val="005F4EA7"/>
    <w:rsid w:val="00631F66"/>
    <w:rsid w:val="00672C70"/>
    <w:rsid w:val="00672D80"/>
    <w:rsid w:val="00696A35"/>
    <w:rsid w:val="006C1084"/>
    <w:rsid w:val="006C7C7F"/>
    <w:rsid w:val="006D0B9E"/>
    <w:rsid w:val="006D7EFD"/>
    <w:rsid w:val="007A3A6E"/>
    <w:rsid w:val="007B0CED"/>
    <w:rsid w:val="007D5C10"/>
    <w:rsid w:val="007E4E8A"/>
    <w:rsid w:val="007F2B27"/>
    <w:rsid w:val="00805CD6"/>
    <w:rsid w:val="00812AC0"/>
    <w:rsid w:val="0082488D"/>
    <w:rsid w:val="00830DFC"/>
    <w:rsid w:val="0084174A"/>
    <w:rsid w:val="00872681"/>
    <w:rsid w:val="00873ADD"/>
    <w:rsid w:val="00895420"/>
    <w:rsid w:val="008B55A0"/>
    <w:rsid w:val="008B70DB"/>
    <w:rsid w:val="008C44A1"/>
    <w:rsid w:val="008C7D12"/>
    <w:rsid w:val="008D6C78"/>
    <w:rsid w:val="00905A59"/>
    <w:rsid w:val="00954100"/>
    <w:rsid w:val="0097393B"/>
    <w:rsid w:val="0097553C"/>
    <w:rsid w:val="009B4CE9"/>
    <w:rsid w:val="009B67E8"/>
    <w:rsid w:val="00A036D9"/>
    <w:rsid w:val="00A24592"/>
    <w:rsid w:val="00A3143D"/>
    <w:rsid w:val="00A52B70"/>
    <w:rsid w:val="00A743DB"/>
    <w:rsid w:val="00AC001D"/>
    <w:rsid w:val="00AC4A6C"/>
    <w:rsid w:val="00B03C3B"/>
    <w:rsid w:val="00B4650B"/>
    <w:rsid w:val="00B61EC2"/>
    <w:rsid w:val="00BA6978"/>
    <w:rsid w:val="00BB690F"/>
    <w:rsid w:val="00BF7F1E"/>
    <w:rsid w:val="00C03537"/>
    <w:rsid w:val="00C03BCA"/>
    <w:rsid w:val="00C14EDA"/>
    <w:rsid w:val="00C25D29"/>
    <w:rsid w:val="00C266DC"/>
    <w:rsid w:val="00C46423"/>
    <w:rsid w:val="00C63BE4"/>
    <w:rsid w:val="00C80CBD"/>
    <w:rsid w:val="00C86118"/>
    <w:rsid w:val="00C969D8"/>
    <w:rsid w:val="00CD3AC1"/>
    <w:rsid w:val="00D012C5"/>
    <w:rsid w:val="00D42647"/>
    <w:rsid w:val="00D556B9"/>
    <w:rsid w:val="00D65D78"/>
    <w:rsid w:val="00D813D3"/>
    <w:rsid w:val="00D81A8A"/>
    <w:rsid w:val="00D82EE2"/>
    <w:rsid w:val="00D853E1"/>
    <w:rsid w:val="00DA40C7"/>
    <w:rsid w:val="00E25B9F"/>
    <w:rsid w:val="00E65110"/>
    <w:rsid w:val="00EC1B9C"/>
    <w:rsid w:val="00F03859"/>
    <w:rsid w:val="00F4165E"/>
    <w:rsid w:val="00F44948"/>
    <w:rsid w:val="00F47DC0"/>
    <w:rsid w:val="00FA0E71"/>
    <w:rsid w:val="00FB6ED5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EB3446E7-04FF-4B01-B722-7A9C8772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2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42D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042D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165E"/>
  </w:style>
  <w:style w:type="paragraph" w:styleId="a7">
    <w:name w:val="footer"/>
    <w:basedOn w:val="a"/>
    <w:link w:val="a8"/>
    <w:uiPriority w:val="99"/>
    <w:unhideWhenUsed/>
    <w:rsid w:val="00F4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65E"/>
  </w:style>
  <w:style w:type="character" w:customStyle="1" w:styleId="8">
    <w:name w:val="Основной текст8"/>
    <w:basedOn w:val="a0"/>
    <w:rsid w:val="00F416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">
    <w:name w:val="Основной текст (13)_"/>
    <w:basedOn w:val="a0"/>
    <w:link w:val="130"/>
    <w:rsid w:val="00F4165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4165E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841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7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7F0B8-C329-49C7-9771-1AD73405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Рамиль Хабибуллин</cp:lastModifiedBy>
  <cp:revision>201</cp:revision>
  <cp:lastPrinted>2017-05-31T13:31:00Z</cp:lastPrinted>
  <dcterms:created xsi:type="dcterms:W3CDTF">2015-01-15T09:30:00Z</dcterms:created>
  <dcterms:modified xsi:type="dcterms:W3CDTF">2017-06-02T03:52:00Z</dcterms:modified>
</cp:coreProperties>
</file>